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8F8A1" w14:textId="0E3CA349" w:rsidR="00394A44" w:rsidRPr="00394A44" w:rsidRDefault="00394A44" w:rsidP="00394A44">
      <w:pPr>
        <w:jc w:val="center"/>
        <w:rPr>
          <w:b/>
          <w:bCs/>
        </w:rPr>
      </w:pPr>
      <w:r w:rsidRPr="00394A44">
        <w:rPr>
          <w:b/>
          <w:bCs/>
        </w:rPr>
        <w:t>Πρότυπο Αίτησης Υποβολής Αναφοράς/Καταγγελίας</w:t>
      </w:r>
    </w:p>
    <w:p w14:paraId="1CE30E74" w14:textId="4DAE4265" w:rsidR="00394A44" w:rsidRDefault="00394A44" w:rsidP="00394A44">
      <w:pPr>
        <w:jc w:val="center"/>
        <w:rPr>
          <w:b/>
          <w:bCs/>
        </w:rPr>
      </w:pPr>
      <w:r w:rsidRPr="00394A44">
        <w:rPr>
          <w:b/>
          <w:bCs/>
        </w:rPr>
        <w:t>Προς την Επιτροπή Δεοντολογίας</w:t>
      </w:r>
    </w:p>
    <w:p w14:paraId="1DE71DDE" w14:textId="3930B6D6" w:rsidR="00394A44" w:rsidRPr="00394A44" w:rsidRDefault="00394A44" w:rsidP="00394A44">
      <w:pPr>
        <w:jc w:val="center"/>
        <w:rPr>
          <w:b/>
          <w:bCs/>
        </w:rPr>
      </w:pPr>
      <w:r w:rsidRPr="00394A44">
        <w:rPr>
          <w:b/>
          <w:bCs/>
        </w:rPr>
        <w:t xml:space="preserve">του </w:t>
      </w:r>
      <w:r>
        <w:rPr>
          <w:b/>
          <w:bCs/>
        </w:rPr>
        <w:t>Ελληνικού Μεσογειακού Π</w:t>
      </w:r>
      <w:r w:rsidRPr="00394A44">
        <w:rPr>
          <w:b/>
          <w:bCs/>
        </w:rPr>
        <w:t>ανεπιστημίου</w:t>
      </w:r>
    </w:p>
    <w:tbl>
      <w:tblPr>
        <w:tblW w:w="0" w:type="auto"/>
        <w:tblCellSpacing w:w="15" w:type="dxa"/>
        <w:tblCellMar>
          <w:left w:w="0" w:type="dxa"/>
          <w:right w:w="0" w:type="dxa"/>
        </w:tblCellMar>
        <w:tblLook w:val="04A0" w:firstRow="1" w:lastRow="0" w:firstColumn="1" w:lastColumn="0" w:noHBand="0" w:noVBand="1"/>
      </w:tblPr>
      <w:tblGrid>
        <w:gridCol w:w="8601"/>
      </w:tblGrid>
      <w:tr w:rsidR="00394A44" w:rsidRPr="00394A44" w14:paraId="0FD1A7FE" w14:textId="77777777">
        <w:trPr>
          <w:tblHeade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23BB80A" w14:textId="77777777" w:rsidR="00394A44" w:rsidRDefault="00394A44" w:rsidP="00C70A87">
            <w:pPr>
              <w:jc w:val="center"/>
              <w:rPr>
                <w:b/>
                <w:bCs/>
                <w:u w:val="single"/>
              </w:rPr>
            </w:pPr>
            <w:r w:rsidRPr="00C70A87">
              <w:rPr>
                <w:b/>
                <w:bCs/>
                <w:u w:val="single"/>
              </w:rPr>
              <w:t>ΔΕΔΟΜΕΝΑ ΕΜΠΙΣΤΕΥΤΙΚΟΤΗΤΑΣ</w:t>
            </w:r>
          </w:p>
          <w:p w14:paraId="46719E45" w14:textId="6CD1C21A" w:rsidR="00876AD2" w:rsidRPr="00C70A87" w:rsidRDefault="00876AD2" w:rsidP="00876AD2">
            <w:pPr>
              <w:rPr>
                <w:u w:val="single"/>
              </w:rPr>
            </w:pPr>
            <w:r w:rsidRPr="007A66CC">
              <w:rPr>
                <w:b/>
                <w:bCs/>
              </w:rPr>
              <w:t>Υπεύθυνος Επεξεργασίας</w:t>
            </w:r>
            <w:r w:rsidRPr="007A66CC">
              <w:t xml:space="preserve"> των δεδομένων προσωπικού χαρακτήρα είναι το </w:t>
            </w:r>
            <w:r w:rsidRPr="007A66CC">
              <w:rPr>
                <w:b/>
                <w:bCs/>
              </w:rPr>
              <w:t>Ελληνικό Μεσογειακό Πανεπιστήμιο</w:t>
            </w:r>
            <w:r w:rsidRPr="007A66CC">
              <w:t>, το οποίο ενεργεί μέσω της Επιτροπής Δεοντολογίας.</w:t>
            </w:r>
          </w:p>
        </w:tc>
      </w:tr>
      <w:tr w:rsidR="00394A44" w:rsidRPr="00394A44" w14:paraId="539BA01A"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9267677" w14:textId="769EA98E" w:rsidR="00394A44" w:rsidRPr="00876AD2" w:rsidRDefault="00394A44" w:rsidP="00801D11">
            <w:pPr>
              <w:jc w:val="both"/>
            </w:pPr>
            <w:r w:rsidRPr="00394A44">
              <w:rPr>
                <w:b/>
                <w:bCs/>
              </w:rPr>
              <w:t>Η παρούσα αίτηση και τα συνημμένα στοιχεία είναι Εμπιστευτικά.</w:t>
            </w:r>
            <w:r w:rsidRPr="00394A44">
              <w:t xml:space="preserve"> Χειρίζονται αποκλειστικά από την Επιτροπή Δεοντολογίας σύμφωνα με τον Κανονισμό Λειτουργίας της και τον Γενικό Κανονισμό Προστασίας Δεδομένων (GDPR).</w:t>
            </w:r>
            <w:r w:rsidR="00876AD2" w:rsidRPr="00C70A87">
              <w:t xml:space="preserve"> </w:t>
            </w:r>
            <w:r w:rsidR="00876AD2" w:rsidRPr="00876AD2">
              <w:t>Η Επιτροπή Δεοντολογίας λαμβάνει τα κατάλληλα τεχνικά και οργανωτικά μέτρα για την ασφάλεια, ακεραιότητα και εμπιστευτικότητα των δεδομένων προσωπικού χαρακτήρα</w:t>
            </w:r>
            <w:r w:rsidR="00876AD2" w:rsidRPr="00C70A87">
              <w:t>.</w:t>
            </w:r>
          </w:p>
        </w:tc>
      </w:tr>
    </w:tbl>
    <w:p w14:paraId="706BEF2D" w14:textId="74CCA3B7" w:rsidR="007A66CC" w:rsidRPr="007A66CC" w:rsidRDefault="007A66CC" w:rsidP="00394A44">
      <w:pPr>
        <w:rPr>
          <w:b/>
          <w:bCs/>
          <w:i/>
          <w:iCs/>
          <w:sz w:val="20"/>
          <w:szCs w:val="20"/>
        </w:rPr>
      </w:pPr>
    </w:p>
    <w:p w14:paraId="1459DC71" w14:textId="516EC03D" w:rsidR="00394A44" w:rsidRPr="00394A44" w:rsidRDefault="00394A44" w:rsidP="00394A44">
      <w:pPr>
        <w:rPr>
          <w:b/>
          <w:bCs/>
        </w:rPr>
      </w:pPr>
      <w:r w:rsidRPr="00394A44">
        <w:rPr>
          <w:b/>
          <w:bCs/>
        </w:rPr>
        <w:t>ΜΕΡΟΣ Α: ΣΤΟΙΧΕΙΑ ΥΠΟΒΟΛΗΣ</w:t>
      </w:r>
    </w:p>
    <w:tbl>
      <w:tblPr>
        <w:tblW w:w="8784"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248"/>
        <w:gridCol w:w="4536"/>
      </w:tblGrid>
      <w:tr w:rsidR="00394A44" w:rsidRPr="00394A44" w14:paraId="6A36B852" w14:textId="77777777" w:rsidTr="00801D11">
        <w:trPr>
          <w:tblHeader/>
          <w:tblCellSpacing w:w="15" w:type="dxa"/>
        </w:trPr>
        <w:tc>
          <w:tcPr>
            <w:tcW w:w="4203" w:type="dxa"/>
            <w:tcMar>
              <w:top w:w="120" w:type="dxa"/>
              <w:left w:w="180" w:type="dxa"/>
              <w:bottom w:w="120" w:type="dxa"/>
              <w:right w:w="180" w:type="dxa"/>
            </w:tcMar>
            <w:hideMark/>
          </w:tcPr>
          <w:p w14:paraId="566A8A1B" w14:textId="77777777" w:rsidR="00394A44" w:rsidRPr="00394A44" w:rsidRDefault="00394A44" w:rsidP="00CB38BC">
            <w:r w:rsidRPr="00394A44">
              <w:rPr>
                <w:b/>
                <w:bCs/>
              </w:rPr>
              <w:t>Στοιχεία Καταγγέλλοντος / Αναφέροντος</w:t>
            </w:r>
          </w:p>
        </w:tc>
        <w:tc>
          <w:tcPr>
            <w:tcW w:w="4491" w:type="dxa"/>
            <w:tcMar>
              <w:top w:w="120" w:type="dxa"/>
              <w:left w:w="180" w:type="dxa"/>
              <w:bottom w:w="120" w:type="dxa"/>
              <w:right w:w="180" w:type="dxa"/>
            </w:tcMar>
            <w:hideMark/>
          </w:tcPr>
          <w:p w14:paraId="50410A58" w14:textId="77777777" w:rsidR="00394A44" w:rsidRPr="00394A44" w:rsidRDefault="00394A44" w:rsidP="00CB38BC">
            <w:r w:rsidRPr="00394A44">
              <w:rPr>
                <w:b/>
                <w:bCs/>
              </w:rPr>
              <w:t>Στοιχεία Καταγγελλόμενου / Εμπλεκόμενου</w:t>
            </w:r>
          </w:p>
        </w:tc>
      </w:tr>
      <w:tr w:rsidR="00394A44" w:rsidRPr="00394A44" w14:paraId="15DDA082" w14:textId="77777777" w:rsidTr="00801D11">
        <w:trPr>
          <w:tblCellSpacing w:w="15" w:type="dxa"/>
        </w:trPr>
        <w:tc>
          <w:tcPr>
            <w:tcW w:w="4203" w:type="dxa"/>
            <w:tcMar>
              <w:top w:w="120" w:type="dxa"/>
              <w:left w:w="180" w:type="dxa"/>
              <w:bottom w:w="120" w:type="dxa"/>
              <w:right w:w="180" w:type="dxa"/>
            </w:tcMar>
            <w:hideMark/>
          </w:tcPr>
          <w:p w14:paraId="504A0046" w14:textId="1FAD3698" w:rsidR="00394A44" w:rsidRPr="00394A44" w:rsidRDefault="00394A44" w:rsidP="00931640">
            <w:pPr>
              <w:pStyle w:val="ListParagraph"/>
              <w:numPr>
                <w:ilvl w:val="0"/>
                <w:numId w:val="5"/>
              </w:numPr>
            </w:pPr>
            <w:r w:rsidRPr="00931640">
              <w:rPr>
                <w:b/>
                <w:bCs/>
              </w:rPr>
              <w:t>Ονοματεπώνυμο:</w:t>
            </w:r>
          </w:p>
        </w:tc>
        <w:tc>
          <w:tcPr>
            <w:tcW w:w="4491" w:type="dxa"/>
            <w:tcMar>
              <w:top w:w="120" w:type="dxa"/>
              <w:left w:w="180" w:type="dxa"/>
              <w:bottom w:w="120" w:type="dxa"/>
              <w:right w:w="180" w:type="dxa"/>
            </w:tcMar>
            <w:hideMark/>
          </w:tcPr>
          <w:p w14:paraId="3F8010D6" w14:textId="3D22DF31" w:rsidR="00394A44" w:rsidRDefault="00394A44" w:rsidP="00C3441F">
            <w:pPr>
              <w:pStyle w:val="ListParagraph"/>
              <w:numPr>
                <w:ilvl w:val="0"/>
                <w:numId w:val="5"/>
              </w:numPr>
              <w:rPr>
                <w:b/>
                <w:bCs/>
              </w:rPr>
            </w:pPr>
            <w:r w:rsidRPr="00394A44">
              <w:rPr>
                <w:b/>
                <w:bCs/>
              </w:rPr>
              <w:t>Ονοματεπώνυμο:</w:t>
            </w:r>
          </w:p>
          <w:p w14:paraId="41F95924" w14:textId="77777777" w:rsidR="00CB38BC" w:rsidRPr="00394A44" w:rsidRDefault="00CB38BC" w:rsidP="00CB38BC"/>
        </w:tc>
      </w:tr>
      <w:tr w:rsidR="00394A44" w:rsidRPr="00394A44" w14:paraId="77D65954" w14:textId="77777777" w:rsidTr="00801D11">
        <w:trPr>
          <w:tblCellSpacing w:w="15" w:type="dxa"/>
        </w:trPr>
        <w:tc>
          <w:tcPr>
            <w:tcW w:w="4203" w:type="dxa"/>
            <w:tcMar>
              <w:top w:w="120" w:type="dxa"/>
              <w:left w:w="180" w:type="dxa"/>
              <w:bottom w:w="120" w:type="dxa"/>
              <w:right w:w="180" w:type="dxa"/>
            </w:tcMar>
            <w:hideMark/>
          </w:tcPr>
          <w:p w14:paraId="7E486290" w14:textId="59636723" w:rsidR="00394A44" w:rsidRDefault="00394A44" w:rsidP="00931640">
            <w:pPr>
              <w:pStyle w:val="ListParagraph"/>
              <w:numPr>
                <w:ilvl w:val="0"/>
                <w:numId w:val="5"/>
              </w:numPr>
            </w:pPr>
            <w:r w:rsidRPr="00394A44">
              <w:rPr>
                <w:b/>
                <w:bCs/>
              </w:rPr>
              <w:t>Ιδιότητα στο Ίδρυμα:</w:t>
            </w:r>
            <w:r w:rsidRPr="00394A44">
              <w:t xml:space="preserve"> (</w:t>
            </w:r>
            <w:r w:rsidR="00B470EC">
              <w:t xml:space="preserve">π.χ. </w:t>
            </w:r>
            <w:r w:rsidRPr="00394A44">
              <w:t>Φοιτητής/</w:t>
            </w:r>
            <w:proofErr w:type="spellStart"/>
            <w:r w:rsidRPr="00394A44">
              <w:t>τρια</w:t>
            </w:r>
            <w:proofErr w:type="spellEnd"/>
            <w:r w:rsidRPr="00394A44">
              <w:t>, Μέλος ΔΕΠ, Διοικητικό, Ερευνητής, κ.λπ.)</w:t>
            </w:r>
          </w:p>
          <w:p w14:paraId="72635A50" w14:textId="77777777" w:rsidR="00CB38BC" w:rsidRPr="00394A44" w:rsidRDefault="00CB38BC" w:rsidP="00CB38BC"/>
        </w:tc>
        <w:tc>
          <w:tcPr>
            <w:tcW w:w="4491" w:type="dxa"/>
            <w:tcMar>
              <w:top w:w="120" w:type="dxa"/>
              <w:left w:w="180" w:type="dxa"/>
              <w:bottom w:w="120" w:type="dxa"/>
              <w:right w:w="180" w:type="dxa"/>
            </w:tcMar>
            <w:hideMark/>
          </w:tcPr>
          <w:p w14:paraId="688CAD04" w14:textId="2D45D14A" w:rsidR="00394A44" w:rsidRPr="00394A44" w:rsidRDefault="00394A44" w:rsidP="00C3441F">
            <w:pPr>
              <w:pStyle w:val="ListParagraph"/>
              <w:numPr>
                <w:ilvl w:val="0"/>
                <w:numId w:val="5"/>
              </w:numPr>
            </w:pPr>
            <w:r w:rsidRPr="00394A44">
              <w:rPr>
                <w:b/>
                <w:bCs/>
              </w:rPr>
              <w:t>Ιδιότητα στο Ίδρυμα:</w:t>
            </w:r>
          </w:p>
        </w:tc>
      </w:tr>
      <w:tr w:rsidR="00394A44" w:rsidRPr="00394A44" w14:paraId="3CA6D46C" w14:textId="77777777" w:rsidTr="00801D11">
        <w:trPr>
          <w:trHeight w:val="1198"/>
          <w:tblCellSpacing w:w="15" w:type="dxa"/>
        </w:trPr>
        <w:tc>
          <w:tcPr>
            <w:tcW w:w="4203" w:type="dxa"/>
            <w:tcMar>
              <w:top w:w="120" w:type="dxa"/>
              <w:left w:w="180" w:type="dxa"/>
              <w:bottom w:w="120" w:type="dxa"/>
              <w:right w:w="180" w:type="dxa"/>
            </w:tcMar>
            <w:hideMark/>
          </w:tcPr>
          <w:p w14:paraId="752DD46A" w14:textId="4E6BA53A" w:rsidR="00B470EC" w:rsidRPr="00394A44" w:rsidRDefault="00394A44" w:rsidP="00B470EC">
            <w:pPr>
              <w:pStyle w:val="ListParagraph"/>
              <w:numPr>
                <w:ilvl w:val="0"/>
                <w:numId w:val="5"/>
              </w:numPr>
            </w:pPr>
            <w:r w:rsidRPr="00394A44">
              <w:rPr>
                <w:b/>
                <w:bCs/>
              </w:rPr>
              <w:t>Στοιχεία Επικοινωνίας:</w:t>
            </w:r>
            <w:r w:rsidRPr="00394A44">
              <w:t xml:space="preserve"> (Τηλέφωνο, email)</w:t>
            </w:r>
          </w:p>
        </w:tc>
        <w:tc>
          <w:tcPr>
            <w:tcW w:w="4491" w:type="dxa"/>
            <w:tcMar>
              <w:top w:w="120" w:type="dxa"/>
              <w:left w:w="180" w:type="dxa"/>
              <w:bottom w:w="120" w:type="dxa"/>
              <w:right w:w="180" w:type="dxa"/>
            </w:tcMar>
            <w:hideMark/>
          </w:tcPr>
          <w:p w14:paraId="7A3ACBBC" w14:textId="33EE8B34" w:rsidR="00394A44" w:rsidRPr="00394A44" w:rsidRDefault="00394A44" w:rsidP="00C3441F">
            <w:pPr>
              <w:pStyle w:val="ListParagraph"/>
              <w:numPr>
                <w:ilvl w:val="0"/>
                <w:numId w:val="5"/>
              </w:numPr>
            </w:pPr>
            <w:r w:rsidRPr="00394A44">
              <w:rPr>
                <w:b/>
                <w:bCs/>
              </w:rPr>
              <w:t>Τμήμα / Υπηρεσία:</w:t>
            </w:r>
          </w:p>
        </w:tc>
      </w:tr>
    </w:tbl>
    <w:p w14:paraId="3280C354" w14:textId="77777777" w:rsidR="00394A44" w:rsidRDefault="00394A44" w:rsidP="00394A44">
      <w:pPr>
        <w:rPr>
          <w:b/>
          <w:bCs/>
        </w:rPr>
      </w:pPr>
    </w:p>
    <w:p w14:paraId="6A3294A9" w14:textId="5BC724D8" w:rsidR="00E02052" w:rsidRDefault="00394A44" w:rsidP="00684AA8">
      <w:pPr>
        <w:jc w:val="both"/>
      </w:pPr>
      <w:r w:rsidRPr="00394A44">
        <w:rPr>
          <w:b/>
          <w:bCs/>
        </w:rPr>
        <w:lastRenderedPageBreak/>
        <w:t>ΕΠΙΛΟΓΗ ΑΝΩΝΥΜΙΑΣ:</w:t>
      </w:r>
      <w:r w:rsidRPr="00394A44">
        <w:t xml:space="preserve"> Εάν επιθυμείτε να υποβάλετε </w:t>
      </w:r>
      <w:r w:rsidR="00684AA8" w:rsidRPr="00394A44">
        <w:rPr>
          <w:b/>
          <w:bCs/>
        </w:rPr>
        <w:t>ανώνυμ</w:t>
      </w:r>
      <w:r w:rsidR="00684AA8">
        <w:rPr>
          <w:b/>
          <w:bCs/>
        </w:rPr>
        <w:t xml:space="preserve">η </w:t>
      </w:r>
      <w:r w:rsidRPr="00394A44">
        <w:t>αναφορά,</w:t>
      </w:r>
      <w:r w:rsidR="00684AA8">
        <w:t xml:space="preserve"> </w:t>
      </w:r>
      <w:r w:rsidRPr="00394A44">
        <w:t xml:space="preserve">σημειώστε το εδώ: ☐ Ναι. </w:t>
      </w:r>
    </w:p>
    <w:p w14:paraId="68B02C8A" w14:textId="69B1AA33" w:rsidR="00876AD2" w:rsidRPr="00394A44" w:rsidRDefault="00394A44" w:rsidP="00684AA8">
      <w:pPr>
        <w:ind w:right="-483"/>
        <w:jc w:val="both"/>
      </w:pPr>
      <w:r w:rsidRPr="00394A44">
        <w:rPr>
          <w:i/>
          <w:iCs/>
        </w:rPr>
        <w:t>Σημείωση:</w:t>
      </w:r>
      <w:r w:rsidR="00AE72E2" w:rsidRPr="00AE72E2">
        <w:t xml:space="preserve"> </w:t>
      </w:r>
      <w:r w:rsidR="00AE72E2" w:rsidRPr="00AE72E2">
        <w:rPr>
          <w:i/>
          <w:iCs/>
        </w:rPr>
        <w:t>Οι ανώνυμες</w:t>
      </w:r>
      <w:r w:rsidR="00AE72E2">
        <w:rPr>
          <w:i/>
          <w:iCs/>
        </w:rPr>
        <w:t xml:space="preserve"> </w:t>
      </w:r>
      <w:r w:rsidR="00AE72E2" w:rsidRPr="00AE72E2">
        <w:rPr>
          <w:i/>
          <w:iCs/>
        </w:rPr>
        <w:t>αναφορές εξετάζονται ανάλογα με το βαθμό</w:t>
      </w:r>
      <w:r w:rsidR="00AE72E2">
        <w:rPr>
          <w:i/>
          <w:iCs/>
        </w:rPr>
        <w:t xml:space="preserve"> </w:t>
      </w:r>
      <w:r w:rsidR="00AE72E2" w:rsidRPr="00AE72E2">
        <w:rPr>
          <w:i/>
          <w:iCs/>
        </w:rPr>
        <w:t xml:space="preserve">τεκμηρίωσής </w:t>
      </w:r>
      <w:r w:rsidR="004A12DA">
        <w:rPr>
          <w:i/>
          <w:iCs/>
        </w:rPr>
        <w:t>τους. Συνεπώς, μια</w:t>
      </w:r>
      <w:r w:rsidRPr="00394A44">
        <w:rPr>
          <w:i/>
          <w:iCs/>
        </w:rPr>
        <w:t xml:space="preserve"> ανώνυμη αναφορά πρέπει να είναι πλήρως τεκμηριωμένη</w:t>
      </w:r>
      <w:r w:rsidR="00684AA8">
        <w:rPr>
          <w:i/>
          <w:iCs/>
        </w:rPr>
        <w:t xml:space="preserve"> για να εξεταστεί από την Επιτροπή Δεοντολογίας</w:t>
      </w:r>
      <w:r w:rsidRPr="00394A44">
        <w:rPr>
          <w:i/>
          <w:iCs/>
        </w:rPr>
        <w:t>.</w:t>
      </w:r>
    </w:p>
    <w:p w14:paraId="7E61C089" w14:textId="77777777" w:rsidR="00394A44" w:rsidRPr="00394A44" w:rsidRDefault="00394A44" w:rsidP="00801D11">
      <w:pPr>
        <w:jc w:val="both"/>
        <w:rPr>
          <w:b/>
          <w:bCs/>
        </w:rPr>
      </w:pPr>
      <w:r w:rsidRPr="00394A44">
        <w:rPr>
          <w:b/>
          <w:bCs/>
        </w:rPr>
        <w:t>ΜΕΡΟΣ Β: ΠΕΡΙΓΡΑΦΗ ΤΗΣ ΠΑΡΑΒΙΑΣΗΣ</w:t>
      </w:r>
    </w:p>
    <w:p w14:paraId="072444C1" w14:textId="2D2148C8" w:rsidR="00394A44" w:rsidRDefault="00394A44" w:rsidP="00801D11">
      <w:pPr>
        <w:pStyle w:val="ListParagraph"/>
        <w:numPr>
          <w:ilvl w:val="0"/>
          <w:numId w:val="5"/>
        </w:numPr>
        <w:jc w:val="both"/>
      </w:pPr>
      <w:r w:rsidRPr="00394A44">
        <w:rPr>
          <w:b/>
          <w:bCs/>
        </w:rPr>
        <w:t>Τίτλος Αναφοράς/Καταγγελίας:</w:t>
      </w:r>
      <w:r w:rsidRPr="00394A44">
        <w:t xml:space="preserve"> (Π.χ. «Λογοκλοπή σε μεταπτυχιακή εργασία» ή «Περιστατικό Παρενόχλησης»)</w:t>
      </w:r>
    </w:p>
    <w:p w14:paraId="70F1FA7E" w14:textId="77777777" w:rsidR="00AD1639" w:rsidRPr="00394A44" w:rsidRDefault="00AD1639" w:rsidP="00C70A87">
      <w:pPr>
        <w:pStyle w:val="ListParagraph"/>
        <w:ind w:left="360"/>
        <w:jc w:val="both"/>
      </w:pPr>
    </w:p>
    <w:p w14:paraId="156E52B1" w14:textId="3D7F313F" w:rsidR="00394A44" w:rsidRPr="00394A44" w:rsidRDefault="00394A44" w:rsidP="00801D11">
      <w:pPr>
        <w:pStyle w:val="ListParagraph"/>
        <w:numPr>
          <w:ilvl w:val="0"/>
          <w:numId w:val="5"/>
        </w:numPr>
        <w:jc w:val="both"/>
      </w:pPr>
      <w:r w:rsidRPr="00394A44">
        <w:rPr>
          <w:b/>
          <w:bCs/>
        </w:rPr>
        <w:t>Φερόμενη Παραβίαση:</w:t>
      </w:r>
      <w:r w:rsidRPr="00394A44">
        <w:t xml:space="preserve"> (Επιλέξτε την κατηγορία που σχετίζεται, μπορείτε να επιλέξετε παραπάνω από μία)</w:t>
      </w:r>
    </w:p>
    <w:p w14:paraId="44671B14" w14:textId="77777777" w:rsidR="00394A44" w:rsidRPr="00394A44" w:rsidRDefault="00394A44" w:rsidP="00801D11">
      <w:pPr>
        <w:numPr>
          <w:ilvl w:val="0"/>
          <w:numId w:val="1"/>
        </w:numPr>
        <w:jc w:val="both"/>
      </w:pPr>
      <w:r w:rsidRPr="00394A44">
        <w:t>☐ Ακαδημαϊκή Ακεραιότητα (π.χ. Λογοκλοπή, Απάτη)</w:t>
      </w:r>
    </w:p>
    <w:p w14:paraId="4286B2BF" w14:textId="77777777" w:rsidR="00394A44" w:rsidRPr="00394A44" w:rsidRDefault="00394A44" w:rsidP="00801D11">
      <w:pPr>
        <w:numPr>
          <w:ilvl w:val="0"/>
          <w:numId w:val="1"/>
        </w:numPr>
        <w:jc w:val="both"/>
      </w:pPr>
      <w:r w:rsidRPr="00394A44">
        <w:t>☐ Παρενόχληση / Εκφοβισμός / Διάκριση</w:t>
      </w:r>
    </w:p>
    <w:p w14:paraId="4484131E" w14:textId="77777777" w:rsidR="00394A44" w:rsidRPr="00394A44" w:rsidRDefault="00394A44" w:rsidP="00801D11">
      <w:pPr>
        <w:numPr>
          <w:ilvl w:val="0"/>
          <w:numId w:val="1"/>
        </w:numPr>
        <w:jc w:val="both"/>
      </w:pPr>
      <w:r w:rsidRPr="00394A44">
        <w:t>☐ Σύγκρουση Συμφερόντων / Διοικητική Διαφάνεια</w:t>
      </w:r>
    </w:p>
    <w:p w14:paraId="19DE358D" w14:textId="77777777" w:rsidR="00394A44" w:rsidRPr="00394A44" w:rsidRDefault="00394A44" w:rsidP="00801D11">
      <w:pPr>
        <w:numPr>
          <w:ilvl w:val="0"/>
          <w:numId w:val="1"/>
        </w:numPr>
        <w:jc w:val="both"/>
      </w:pPr>
      <w:r w:rsidRPr="00394A44">
        <w:t>☐ Παραβίαση Ερευνητικής Δεοντολογίας</w:t>
      </w:r>
    </w:p>
    <w:p w14:paraId="7B12DC56" w14:textId="6EA48605" w:rsidR="00EA7550" w:rsidRDefault="00394A44">
      <w:pPr>
        <w:numPr>
          <w:ilvl w:val="0"/>
          <w:numId w:val="1"/>
        </w:numPr>
        <w:jc w:val="both"/>
      </w:pPr>
      <w:r w:rsidRPr="00394A44">
        <w:t>☐ Άλλο (Προσδιορίστε: __________________________________)</w:t>
      </w:r>
    </w:p>
    <w:p w14:paraId="38B66494" w14:textId="77777777" w:rsidR="00EA7550" w:rsidRPr="00394A44" w:rsidRDefault="00EA7550" w:rsidP="00C70A87">
      <w:pPr>
        <w:ind w:left="360"/>
        <w:jc w:val="both"/>
      </w:pPr>
    </w:p>
    <w:p w14:paraId="63FDE023" w14:textId="076350FA" w:rsidR="00394A44" w:rsidRPr="00C3441F" w:rsidRDefault="00394A44" w:rsidP="00801D11">
      <w:pPr>
        <w:pStyle w:val="ListParagraph"/>
        <w:numPr>
          <w:ilvl w:val="0"/>
          <w:numId w:val="5"/>
        </w:numPr>
        <w:jc w:val="both"/>
        <w:rPr>
          <w:b/>
          <w:bCs/>
        </w:rPr>
      </w:pPr>
      <w:r w:rsidRPr="00C3441F">
        <w:rPr>
          <w:b/>
          <w:bCs/>
        </w:rPr>
        <w:t xml:space="preserve">Ποια αρχή ή άρθρο του Κώδικα Δεοντολογίας </w:t>
      </w:r>
      <w:r w:rsidR="001D0C67">
        <w:rPr>
          <w:b/>
          <w:bCs/>
        </w:rPr>
        <w:t xml:space="preserve">και καλής πρακτικής του ΕΛΜΕΠΑ </w:t>
      </w:r>
      <w:r w:rsidRPr="00C3441F">
        <w:rPr>
          <w:b/>
          <w:bCs/>
        </w:rPr>
        <w:t>θεωρείτε ότι παραβιάστηκε;</w:t>
      </w:r>
    </w:p>
    <w:p w14:paraId="1D8C86CB" w14:textId="76C7D8D8" w:rsidR="00394A44" w:rsidRDefault="00394A44" w:rsidP="00801D11">
      <w:pPr>
        <w:jc w:val="both"/>
      </w:pPr>
      <w:r w:rsidRPr="00394A44">
        <w:t>(Π.χ. «</w:t>
      </w:r>
      <w:r w:rsidR="00CB38BC">
        <w:t xml:space="preserve">Άρθρο </w:t>
      </w:r>
      <w:r w:rsidR="001E0B08">
        <w:t>2.2</w:t>
      </w:r>
      <w:r w:rsidR="0056261E">
        <w:t xml:space="preserve"> περί ίσης μεταχείρισης</w:t>
      </w:r>
      <w:r w:rsidRPr="00394A44">
        <w:t xml:space="preserve">» ή «Άρθρο </w:t>
      </w:r>
      <w:r w:rsidR="00030078">
        <w:t>3.2.1 περί συμμόρφωσης</w:t>
      </w:r>
      <w:r w:rsidRPr="00394A44">
        <w:t xml:space="preserve"> </w:t>
      </w:r>
      <w:r w:rsidR="009619FF">
        <w:t>με τους Κανονισμούς του Πανεπιστημίου</w:t>
      </w:r>
      <w:r w:rsidRPr="00394A44">
        <w:t>»)</w:t>
      </w:r>
    </w:p>
    <w:p w14:paraId="6BD6DE76" w14:textId="77777777" w:rsidR="00AD1639" w:rsidRPr="00394A44" w:rsidRDefault="00AD1639" w:rsidP="00801D11">
      <w:pPr>
        <w:jc w:val="both"/>
      </w:pPr>
    </w:p>
    <w:p w14:paraId="331BD8B0" w14:textId="7BC37FE9" w:rsidR="00394A44" w:rsidRPr="00394A44" w:rsidRDefault="00394A44" w:rsidP="00801D11">
      <w:pPr>
        <w:pStyle w:val="ListParagraph"/>
        <w:numPr>
          <w:ilvl w:val="0"/>
          <w:numId w:val="5"/>
        </w:numPr>
        <w:jc w:val="both"/>
      </w:pPr>
      <w:r w:rsidRPr="00394A44">
        <w:rPr>
          <w:b/>
          <w:bCs/>
        </w:rPr>
        <w:t xml:space="preserve"> Χρονολογική Περιγραφή του Περιστατικού:</w:t>
      </w:r>
    </w:p>
    <w:p w14:paraId="4E54A197" w14:textId="77777777" w:rsidR="00394A44" w:rsidRPr="00394A44" w:rsidRDefault="00394A44" w:rsidP="00801D11">
      <w:pPr>
        <w:numPr>
          <w:ilvl w:val="0"/>
          <w:numId w:val="2"/>
        </w:numPr>
        <w:jc w:val="both"/>
      </w:pPr>
      <w:r w:rsidRPr="00394A44">
        <w:rPr>
          <w:b/>
          <w:bCs/>
        </w:rPr>
        <w:t>Πότε συνέβησαν τα γεγονότα;</w:t>
      </w:r>
      <w:r w:rsidRPr="00394A44">
        <w:t xml:space="preserve"> (Ημερομηνίες/Χρονικό Διάστημα):</w:t>
      </w:r>
    </w:p>
    <w:p w14:paraId="1FC80CE7" w14:textId="30873A0B" w:rsidR="00394A44" w:rsidRPr="00394A44" w:rsidRDefault="00394A44" w:rsidP="00801D11">
      <w:pPr>
        <w:numPr>
          <w:ilvl w:val="0"/>
          <w:numId w:val="2"/>
        </w:numPr>
        <w:jc w:val="both"/>
      </w:pPr>
      <w:r w:rsidRPr="00394A44">
        <w:rPr>
          <w:b/>
          <w:bCs/>
        </w:rPr>
        <w:t>Πού συνέβησαν τα γεγονότα;</w:t>
      </w:r>
      <w:r w:rsidRPr="00394A44">
        <w:t xml:space="preserve"> (Αίθουσα, Γραφείο, </w:t>
      </w:r>
      <w:r>
        <w:t>Δι</w:t>
      </w:r>
      <w:r w:rsidR="00EA7550">
        <w:t>αδι</w:t>
      </w:r>
      <w:r>
        <w:t>κτυακά</w:t>
      </w:r>
      <w:r w:rsidRPr="00394A44">
        <w:t>, κ.λπ.):</w:t>
      </w:r>
    </w:p>
    <w:p w14:paraId="58A3B4BC" w14:textId="3BCCE461" w:rsidR="00394A44" w:rsidRPr="00394A44" w:rsidRDefault="00394A44" w:rsidP="00801D11">
      <w:pPr>
        <w:numPr>
          <w:ilvl w:val="0"/>
          <w:numId w:val="2"/>
        </w:numPr>
        <w:jc w:val="both"/>
      </w:pPr>
      <w:r w:rsidRPr="00394A44">
        <w:rPr>
          <w:b/>
          <w:bCs/>
        </w:rPr>
        <w:t>Λεπτομερής Περιγραφή:</w:t>
      </w:r>
      <w:r w:rsidRPr="00394A44">
        <w:t xml:space="preserve"> (Χρησιμοποιήστε επιπλέον φύλλο αν χρειάζεται)</w:t>
      </w:r>
    </w:p>
    <w:p w14:paraId="1B5980B1" w14:textId="63C967E5" w:rsidR="00394A44" w:rsidRDefault="003C337A" w:rsidP="00394A44">
      <w:r>
        <w:t>……………………</w:t>
      </w:r>
      <w:r w:rsidR="00431B4B">
        <w:t>…………………………………………………………………………………………</w:t>
      </w:r>
    </w:p>
    <w:p w14:paraId="697C2D22" w14:textId="77777777" w:rsidR="00431B4B" w:rsidRPr="00394A44" w:rsidRDefault="00431B4B" w:rsidP="00431B4B">
      <w:r>
        <w:t>………………………………………………………………………………………………………………</w:t>
      </w:r>
    </w:p>
    <w:p w14:paraId="2EF8148F" w14:textId="77777777" w:rsidR="00431B4B" w:rsidRPr="00394A44" w:rsidRDefault="00431B4B" w:rsidP="00431B4B">
      <w:r>
        <w:t>………………………………………………………………………………………………………………</w:t>
      </w:r>
    </w:p>
    <w:p w14:paraId="7D843AC8" w14:textId="77777777" w:rsidR="00431B4B" w:rsidRPr="00394A44" w:rsidRDefault="00431B4B" w:rsidP="00431B4B">
      <w:r>
        <w:t>………………………………………………………………………………………………………………</w:t>
      </w:r>
    </w:p>
    <w:p w14:paraId="6378CB6D" w14:textId="77777777" w:rsidR="00431B4B" w:rsidRPr="00394A44" w:rsidRDefault="00431B4B" w:rsidP="00431B4B">
      <w:r>
        <w:t>………………………………………………………………………………………………………………</w:t>
      </w:r>
    </w:p>
    <w:p w14:paraId="093F4FA5" w14:textId="77777777" w:rsidR="00431B4B" w:rsidRPr="00394A44" w:rsidRDefault="00431B4B" w:rsidP="00431B4B">
      <w:r>
        <w:lastRenderedPageBreak/>
        <w:t>………………………………………………………………………………………………………………</w:t>
      </w:r>
    </w:p>
    <w:p w14:paraId="75D4A716" w14:textId="77777777" w:rsidR="00431B4B" w:rsidRPr="00394A44" w:rsidRDefault="00431B4B" w:rsidP="00431B4B">
      <w:r>
        <w:t>………………………………………………………………………………………………………………</w:t>
      </w:r>
    </w:p>
    <w:p w14:paraId="74231205" w14:textId="6A03589E" w:rsidR="00431B4B" w:rsidRPr="00394A44" w:rsidRDefault="00431B4B" w:rsidP="00431B4B">
      <w:r>
        <w:t>………………………………………………………………………………………………………………</w:t>
      </w:r>
    </w:p>
    <w:p w14:paraId="79A2D78E" w14:textId="5115FE91" w:rsidR="00FF3EB5" w:rsidRDefault="00431B4B" w:rsidP="00394A44">
      <w:pPr>
        <w:rPr>
          <w:b/>
          <w:bCs/>
        </w:rPr>
      </w:pPr>
      <w:r>
        <w:t>………………………………………………………………………………………………………………</w:t>
      </w:r>
    </w:p>
    <w:p w14:paraId="5A4C3A71" w14:textId="133BD68F" w:rsidR="00394A44" w:rsidRPr="00394A44" w:rsidRDefault="00394A44" w:rsidP="00394A44">
      <w:pPr>
        <w:rPr>
          <w:b/>
          <w:bCs/>
        </w:rPr>
      </w:pPr>
      <w:r w:rsidRPr="00394A44">
        <w:rPr>
          <w:b/>
          <w:bCs/>
        </w:rPr>
        <w:t>ΜΕΡΟΣ Γ: ΤΕΚΜΗΡΙΩΣΗ</w:t>
      </w:r>
    </w:p>
    <w:p w14:paraId="396AF351" w14:textId="44DC07F5" w:rsidR="00394A44" w:rsidRPr="00C3441F" w:rsidRDefault="00394A44" w:rsidP="00C3441F">
      <w:pPr>
        <w:pStyle w:val="ListParagraph"/>
        <w:numPr>
          <w:ilvl w:val="0"/>
          <w:numId w:val="5"/>
        </w:numPr>
        <w:rPr>
          <w:b/>
          <w:bCs/>
        </w:rPr>
      </w:pPr>
      <w:r w:rsidRPr="00C3441F">
        <w:rPr>
          <w:b/>
          <w:bCs/>
        </w:rPr>
        <w:t>Λίστα Συνημμένων Αποδεικτικών Στοιχείων:</w:t>
      </w:r>
    </w:p>
    <w:p w14:paraId="57054457" w14:textId="77777777" w:rsidR="00394A44" w:rsidRPr="00394A44" w:rsidRDefault="00394A44" w:rsidP="00394A44">
      <w:r w:rsidRPr="00394A44">
        <w:t>(Παρακαλώ αριθμήστε τα συνημμένα. Όλα τα τεκμήρια πρέπει να επισυναφθούν στην παρούσα αίτηση.)</w:t>
      </w:r>
    </w:p>
    <w:p w14:paraId="001B9640" w14:textId="3087A549" w:rsidR="00394A44" w:rsidRPr="00394A44" w:rsidRDefault="001A66D3" w:rsidP="00394A44">
      <w:pPr>
        <w:numPr>
          <w:ilvl w:val="0"/>
          <w:numId w:val="3"/>
        </w:numPr>
      </w:pPr>
      <w:r>
        <w:rPr>
          <w:lang w:val="en-US"/>
        </w:rPr>
        <w:t>………………………………………………………………………………………………….</w:t>
      </w:r>
    </w:p>
    <w:p w14:paraId="3D5FC428" w14:textId="19972F82" w:rsidR="00394A44" w:rsidRPr="00394A44" w:rsidRDefault="001A66D3" w:rsidP="00394A44">
      <w:pPr>
        <w:numPr>
          <w:ilvl w:val="0"/>
          <w:numId w:val="3"/>
        </w:numPr>
      </w:pPr>
      <w:r>
        <w:rPr>
          <w:lang w:val="en-US"/>
        </w:rPr>
        <w:t>………………………………………………………………………………………………….</w:t>
      </w:r>
    </w:p>
    <w:p w14:paraId="1DF50123" w14:textId="3184CA76" w:rsidR="00394A44" w:rsidRPr="00394A44" w:rsidRDefault="001A66D3" w:rsidP="00394A44">
      <w:pPr>
        <w:numPr>
          <w:ilvl w:val="0"/>
          <w:numId w:val="3"/>
        </w:numPr>
      </w:pPr>
      <w:r>
        <w:rPr>
          <w:lang w:val="en-US"/>
        </w:rPr>
        <w:t>………………………………………………………………………………………………….</w:t>
      </w:r>
    </w:p>
    <w:p w14:paraId="5B394BF8" w14:textId="1BB945E5" w:rsidR="00394A44" w:rsidRPr="00394A44" w:rsidRDefault="001A66D3" w:rsidP="00394A44">
      <w:pPr>
        <w:numPr>
          <w:ilvl w:val="0"/>
          <w:numId w:val="3"/>
        </w:numPr>
      </w:pPr>
      <w:r>
        <w:rPr>
          <w:lang w:val="en-US"/>
        </w:rPr>
        <w:t>…………………………………………………………………………………………………</w:t>
      </w:r>
    </w:p>
    <w:p w14:paraId="2F87EE14" w14:textId="77777777" w:rsidR="003C337A" w:rsidRDefault="003C337A" w:rsidP="00394A44"/>
    <w:p w14:paraId="40244209" w14:textId="43E81967" w:rsidR="00394A44" w:rsidRPr="00C3441F" w:rsidRDefault="00394A44" w:rsidP="00C3441F">
      <w:pPr>
        <w:pStyle w:val="ListParagraph"/>
        <w:numPr>
          <w:ilvl w:val="0"/>
          <w:numId w:val="5"/>
        </w:numPr>
        <w:rPr>
          <w:b/>
          <w:bCs/>
        </w:rPr>
      </w:pPr>
      <w:r w:rsidRPr="00C3441F">
        <w:rPr>
          <w:b/>
          <w:bCs/>
        </w:rPr>
        <w:t>Άλλα Άτομα που έχουν Συναφή Γνώση / Μάρτυρες:</w:t>
      </w:r>
    </w:p>
    <w:p w14:paraId="4A061E0C" w14:textId="77777777" w:rsidR="00394A44" w:rsidRPr="00394A44" w:rsidRDefault="00394A44" w:rsidP="00394A44">
      <w:r w:rsidRPr="00394A44">
        <w:t>(Συμπεριλάβετε το όνομα, την ιδιότητα και, αν είναι δυνατόν, στοιχεία επικοινωνίας.)</w:t>
      </w:r>
    </w:p>
    <w:p w14:paraId="67BB96D6" w14:textId="7D464C78" w:rsidR="00394A44" w:rsidRPr="00394A44" w:rsidRDefault="00712286" w:rsidP="00394A44">
      <w:pPr>
        <w:numPr>
          <w:ilvl w:val="0"/>
          <w:numId w:val="4"/>
        </w:numPr>
      </w:pPr>
      <w:r>
        <w:rPr>
          <w:lang w:val="en-US"/>
        </w:rPr>
        <w:t>………………………………………………………………………………………………….</w:t>
      </w:r>
    </w:p>
    <w:p w14:paraId="4E36E9F6" w14:textId="77777777" w:rsidR="00D74FE2" w:rsidRPr="00394A44" w:rsidRDefault="00D74FE2" w:rsidP="00D74FE2">
      <w:pPr>
        <w:numPr>
          <w:ilvl w:val="0"/>
          <w:numId w:val="4"/>
        </w:numPr>
      </w:pPr>
      <w:r>
        <w:rPr>
          <w:lang w:val="en-US"/>
        </w:rPr>
        <w:t>………………………………………………………………………………………………….</w:t>
      </w:r>
    </w:p>
    <w:p w14:paraId="26117EB5" w14:textId="77777777" w:rsidR="00D74FE2" w:rsidRPr="00394A44" w:rsidRDefault="00D74FE2" w:rsidP="00D74FE2">
      <w:pPr>
        <w:numPr>
          <w:ilvl w:val="0"/>
          <w:numId w:val="4"/>
        </w:numPr>
      </w:pPr>
      <w:r>
        <w:rPr>
          <w:lang w:val="en-US"/>
        </w:rPr>
        <w:t>………………………………………………………………………………………………….</w:t>
      </w:r>
    </w:p>
    <w:p w14:paraId="322B37E6" w14:textId="77777777" w:rsidR="00D74FE2" w:rsidRPr="00394A44" w:rsidRDefault="00D74FE2" w:rsidP="00D74FE2">
      <w:pPr>
        <w:numPr>
          <w:ilvl w:val="0"/>
          <w:numId w:val="4"/>
        </w:numPr>
      </w:pPr>
      <w:r>
        <w:rPr>
          <w:lang w:val="en-US"/>
        </w:rPr>
        <w:t>………………………………………………………………………………………………….</w:t>
      </w:r>
    </w:p>
    <w:p w14:paraId="43E8D350" w14:textId="77777777" w:rsidR="00D74FE2" w:rsidRPr="00D74FE2" w:rsidRDefault="00D74FE2" w:rsidP="001B3D52">
      <w:pPr>
        <w:rPr>
          <w:b/>
          <w:bCs/>
          <w:lang w:val="en-US"/>
        </w:rPr>
      </w:pPr>
    </w:p>
    <w:p w14:paraId="637771BB" w14:textId="3C1B779B" w:rsidR="007A66CC" w:rsidRPr="007A66CC" w:rsidRDefault="001E41A2" w:rsidP="007A66CC">
      <w:pPr>
        <w:pStyle w:val="ListParagraph"/>
        <w:numPr>
          <w:ilvl w:val="0"/>
          <w:numId w:val="5"/>
        </w:numPr>
        <w:spacing w:after="0" w:line="256" w:lineRule="auto"/>
        <w:jc w:val="both"/>
        <w:rPr>
          <w:b/>
          <w:bCs/>
        </w:rPr>
      </w:pPr>
      <w:r w:rsidRPr="007A66CC">
        <w:rPr>
          <w:b/>
          <w:bCs/>
        </w:rPr>
        <w:t>Ενημέρωση για ε</w:t>
      </w:r>
      <w:r w:rsidR="00931640" w:rsidRPr="007A66CC">
        <w:rPr>
          <w:b/>
          <w:bCs/>
        </w:rPr>
        <w:t xml:space="preserve">πεξεργασία </w:t>
      </w:r>
      <w:r w:rsidRPr="007A66CC">
        <w:rPr>
          <w:b/>
          <w:bCs/>
        </w:rPr>
        <w:t xml:space="preserve">δεδομένων </w:t>
      </w:r>
      <w:r w:rsidR="00931640" w:rsidRPr="007A66CC">
        <w:rPr>
          <w:b/>
          <w:bCs/>
        </w:rPr>
        <w:t>προσωπικ</w:t>
      </w:r>
      <w:r w:rsidRPr="007A66CC">
        <w:rPr>
          <w:b/>
          <w:bCs/>
        </w:rPr>
        <w:t xml:space="preserve">ού χαρακτήρα </w:t>
      </w:r>
      <w:r w:rsidR="00931640" w:rsidRPr="007A66CC">
        <w:rPr>
          <w:b/>
          <w:bCs/>
        </w:rPr>
        <w:t xml:space="preserve"> </w:t>
      </w:r>
    </w:p>
    <w:p w14:paraId="752F8C04" w14:textId="77D71FA9" w:rsidR="007A66CC" w:rsidRDefault="007A66CC" w:rsidP="007A66CC">
      <w:pPr>
        <w:spacing w:after="0" w:line="256" w:lineRule="auto"/>
        <w:jc w:val="both"/>
        <w:rPr>
          <w:b/>
          <w:bCs/>
        </w:rPr>
      </w:pPr>
    </w:p>
    <w:p w14:paraId="1D08E04E" w14:textId="3BCC74C8" w:rsidR="00876AD2" w:rsidRDefault="00876AD2" w:rsidP="00876AD2">
      <w:pPr>
        <w:spacing w:after="0" w:line="256" w:lineRule="auto"/>
        <w:jc w:val="both"/>
        <w:rPr>
          <w:bCs/>
        </w:rPr>
      </w:pPr>
      <w:r w:rsidRPr="00876AD2">
        <w:rPr>
          <w:bCs/>
        </w:rPr>
        <w:t xml:space="preserve">Η επεξεργασία των δεδομένων προσωπικού χαρακτήρα πραγματοποιείται στο πλαίσιο άσκησης καθήκοντος που εκτελείται προς το δημόσιο συμφέρον και συμμόρφωσης του Ιδρύματος με τις κανονιστικές του υποχρεώσεις (άρθρο 6 </w:t>
      </w:r>
      <w:r>
        <w:rPr>
          <w:bCs/>
        </w:rPr>
        <w:t xml:space="preserve">παρ. 1 περ. ε΄ ΓΚΠΔ). </w:t>
      </w:r>
    </w:p>
    <w:p w14:paraId="12D750DA" w14:textId="5FDB5725" w:rsidR="00EA7550" w:rsidRDefault="00876AD2" w:rsidP="00801D11">
      <w:pPr>
        <w:spacing w:after="0" w:line="256" w:lineRule="auto"/>
        <w:jc w:val="both"/>
        <w:rPr>
          <w:bCs/>
        </w:rPr>
      </w:pPr>
      <w:r w:rsidRPr="00876AD2">
        <w:rPr>
          <w:bCs/>
        </w:rPr>
        <w:t>Σε περίπτωση επεξεργασίας ειδικών κατηγοριών δεδομένων, αυτή διενεργείται σύμφωνα με το άρθρο 9 παρ. 2 περ. ζ’ ΓΚΠΔ.</w:t>
      </w:r>
    </w:p>
    <w:p w14:paraId="7606554F" w14:textId="4627B642" w:rsidR="001B3D52" w:rsidRDefault="001B3D52" w:rsidP="00801D11">
      <w:pPr>
        <w:spacing w:after="0" w:line="256" w:lineRule="auto"/>
        <w:jc w:val="both"/>
        <w:rPr>
          <w:rFonts w:cstheme="minorHAnsi"/>
        </w:rPr>
      </w:pPr>
      <w:r w:rsidRPr="00801D11">
        <w:rPr>
          <w:bCs/>
        </w:rPr>
        <w:t>α)</w:t>
      </w:r>
      <w:r>
        <w:rPr>
          <w:b/>
          <w:bCs/>
        </w:rPr>
        <w:t xml:space="preserve"> </w:t>
      </w:r>
      <w:r w:rsidRPr="001B3D52">
        <w:rPr>
          <w:rFonts w:cstheme="minorHAnsi"/>
        </w:rPr>
        <w:t>Σας ενημερώνουμε ότι τόσο το κείμενο της καταγγελίας, όσο και άλλα δεδομένα προσωπικού χαρακτήρα μπορούν να γνωστοποιηθούν στον καταγγελ</w:t>
      </w:r>
      <w:r w:rsidR="00E40097">
        <w:rPr>
          <w:rFonts w:cstheme="minorHAnsi"/>
        </w:rPr>
        <w:t>λ</w:t>
      </w:r>
      <w:r w:rsidRPr="001B3D52">
        <w:rPr>
          <w:rFonts w:cstheme="minorHAnsi"/>
        </w:rPr>
        <w:t>όμενο, ώστε να εκθέσει τις απόψεις του. Σε περίπτωση που δεν επιθυμείτε να του γνωστοποιηθούν κάποια δεδομένα σας, θα πρέπει</w:t>
      </w:r>
      <w:r w:rsidRPr="001E41A2">
        <w:rPr>
          <w:rFonts w:cstheme="minorHAnsi"/>
        </w:rPr>
        <w:t xml:space="preserve"> να επισημάνετε ειδικά </w:t>
      </w:r>
      <w:r w:rsidRPr="001F40C5">
        <w:rPr>
          <w:rFonts w:cstheme="minorHAnsi"/>
        </w:rPr>
        <w:t xml:space="preserve">τα δεδομένα αυτά και τους λόγους για τους οποίους διατυπώνετε το αίτημα </w:t>
      </w:r>
      <w:r w:rsidRPr="001F40C5">
        <w:rPr>
          <w:rFonts w:cstheme="minorHAnsi"/>
        </w:rPr>
        <w:lastRenderedPageBreak/>
        <w:t>εμπιστευτικότητάς τους. Το αίτημά σας αυτό μπορεί να γίνει δεκτό, εφόσον κριθεί ότι η διαβίβαση των εν λόγω δεδομένων δεν απαιτείται για τη διερεύνηση της υπόθεσης</w:t>
      </w:r>
      <w:r w:rsidRPr="00801D11">
        <w:rPr>
          <w:rFonts w:cstheme="minorHAnsi"/>
        </w:rPr>
        <w:t>.</w:t>
      </w:r>
    </w:p>
    <w:p w14:paraId="2649693D" w14:textId="77777777" w:rsidR="00EA7550" w:rsidRPr="001B3D52" w:rsidRDefault="00EA7550" w:rsidP="00801D11">
      <w:pPr>
        <w:spacing w:after="0" w:line="256" w:lineRule="auto"/>
        <w:jc w:val="both"/>
        <w:rPr>
          <w:rFonts w:cstheme="minorHAnsi"/>
        </w:rPr>
      </w:pPr>
    </w:p>
    <w:p w14:paraId="6C03AC6F" w14:textId="6945775C" w:rsidR="001B3D52" w:rsidRDefault="001B3D52" w:rsidP="00801D11">
      <w:pPr>
        <w:spacing w:after="0" w:line="256" w:lineRule="auto"/>
        <w:jc w:val="both"/>
        <w:rPr>
          <w:rFonts w:cstheme="minorHAnsi"/>
        </w:rPr>
      </w:pPr>
      <w:r>
        <w:rPr>
          <w:rFonts w:cstheme="minorHAnsi"/>
        </w:rPr>
        <w:t xml:space="preserve">β) </w:t>
      </w:r>
      <w:r w:rsidRPr="001B3D52">
        <w:rPr>
          <w:rFonts w:cstheme="minorHAnsi"/>
        </w:rPr>
        <w:t xml:space="preserve">Η πρόσβαση τρίτων στα έγγραφα της υπόθεσης διέπεται από την ελληνική νομοθεσία για την πρόσβαση στα δημόσια έγγραφα. </w:t>
      </w:r>
    </w:p>
    <w:p w14:paraId="29D2EECF" w14:textId="77777777" w:rsidR="001B3D52" w:rsidRPr="001B3D52" w:rsidRDefault="001B3D52" w:rsidP="00801D11">
      <w:pPr>
        <w:spacing w:after="0" w:line="256" w:lineRule="auto"/>
        <w:jc w:val="both"/>
        <w:rPr>
          <w:rFonts w:cstheme="minorHAnsi"/>
        </w:rPr>
      </w:pPr>
    </w:p>
    <w:p w14:paraId="03881AAA" w14:textId="69571C7A" w:rsidR="00AD1639" w:rsidRPr="00AD1639" w:rsidRDefault="001B3D52" w:rsidP="00AD1639">
      <w:pPr>
        <w:spacing w:after="0" w:line="256" w:lineRule="auto"/>
        <w:jc w:val="both"/>
        <w:rPr>
          <w:rFonts w:cstheme="minorHAnsi"/>
        </w:rPr>
      </w:pPr>
      <w:r>
        <w:rPr>
          <w:rFonts w:cstheme="minorHAnsi"/>
        </w:rPr>
        <w:t>γ)</w:t>
      </w:r>
      <w:r w:rsidR="00AD1639">
        <w:rPr>
          <w:rFonts w:cstheme="minorHAnsi"/>
        </w:rPr>
        <w:t xml:space="preserve"> </w:t>
      </w:r>
      <w:r w:rsidR="00AD1639" w:rsidRPr="00AD1639">
        <w:rPr>
          <w:rFonts w:cstheme="minorHAnsi"/>
        </w:rPr>
        <w:t xml:space="preserve">Τα δεδομένα που περιέχονται στον φάκελο της καταγγελίας τηρούνται για χρονικό διάστημα </w:t>
      </w:r>
      <w:r w:rsidR="00AD1639" w:rsidRPr="00AD1639">
        <w:rPr>
          <w:rFonts w:cstheme="minorHAnsi"/>
          <w:b/>
          <w:bCs/>
        </w:rPr>
        <w:t>πέντε (5) ετών από την οριστική διεκπεραίωση της υπόθεσης</w:t>
      </w:r>
      <w:r w:rsidR="00AD1639" w:rsidRPr="00AD1639">
        <w:rPr>
          <w:rFonts w:cstheme="minorHAnsi"/>
        </w:rPr>
        <w:t>, εκτός εάν εκκρεμεί δικαστική ή διοικητική διαδικασία, οπότε τηρούνται έως την αμετάκλητη περάτωσή της.</w:t>
      </w:r>
    </w:p>
    <w:p w14:paraId="63FB1E86" w14:textId="5FD82B26" w:rsidR="001B3D52" w:rsidRDefault="001B3D52" w:rsidP="00801D11">
      <w:pPr>
        <w:spacing w:after="0" w:line="256" w:lineRule="auto"/>
        <w:jc w:val="both"/>
        <w:rPr>
          <w:rFonts w:cstheme="minorHAnsi"/>
        </w:rPr>
      </w:pPr>
      <w:r>
        <w:rPr>
          <w:rFonts w:cstheme="minorHAnsi"/>
        </w:rPr>
        <w:t xml:space="preserve"> </w:t>
      </w:r>
    </w:p>
    <w:p w14:paraId="33CEF2CA" w14:textId="4DEC73EC" w:rsidR="001B3D52" w:rsidRDefault="001B3D52" w:rsidP="00801D11">
      <w:pPr>
        <w:spacing w:after="0" w:line="259" w:lineRule="auto"/>
        <w:jc w:val="both"/>
        <w:rPr>
          <w:rFonts w:cstheme="minorHAnsi"/>
        </w:rPr>
      </w:pPr>
      <w:r>
        <w:rPr>
          <w:rFonts w:cstheme="minorHAnsi"/>
        </w:rPr>
        <w:t xml:space="preserve">δ) </w:t>
      </w:r>
      <w:r w:rsidRPr="001B3D52">
        <w:rPr>
          <w:rFonts w:cstheme="minorHAnsi"/>
        </w:rPr>
        <w:t>Για την άσκηση των προβλεπόμενων από τα άρθρα 15, 16 και 18 του ΓΚΠΔ δικαιωμάτων των υποκειμένων των δεδομένων (πρόσβασης, διόρθωσης και περιορισμού), σχετικ</w:t>
      </w:r>
      <w:r w:rsidRPr="001E41A2">
        <w:rPr>
          <w:rFonts w:cstheme="minorHAnsi"/>
        </w:rPr>
        <w:t xml:space="preserve">ά με τα δεδομένα που επεξεργάζεται η Επιτροπή Δεοντολογίας </w:t>
      </w:r>
      <w:r w:rsidRPr="001F40C5">
        <w:rPr>
          <w:rFonts w:cstheme="minorHAnsi"/>
        </w:rPr>
        <w:t xml:space="preserve">για την εξέταση της καταγγελίας σας καθώς και για κάθε ζήτημα σχετικό με την επεξεργασία των δεδομένων προσωπικού χαρακτήρα από την Επιτροπή Δεοντολογίας και υποβοήθηση σχετικά με την άσκηση των ανωτέρω δικαιωμάτων </w:t>
      </w:r>
      <w:r w:rsidR="001F40C5">
        <w:rPr>
          <w:rFonts w:cstheme="minorHAnsi"/>
        </w:rPr>
        <w:t>σας,</w:t>
      </w:r>
      <w:r w:rsidRPr="001F40C5">
        <w:rPr>
          <w:rFonts w:cstheme="minorHAnsi"/>
        </w:rPr>
        <w:t xml:space="preserve"> μπορείτε να επικοινωνείτε με τον Υπεύθυνο Προστασίας Δεδομένων </w:t>
      </w:r>
      <w:r w:rsidRPr="00801D11">
        <w:rPr>
          <w:rFonts w:cstheme="minorHAnsi"/>
        </w:rPr>
        <w:t xml:space="preserve">του Ελληνικού Μεσογειακού Πανεπιστημίου στο </w:t>
      </w:r>
      <w:hyperlink r:id="rId6" w:history="1">
        <w:r w:rsidR="007A66CC" w:rsidRPr="00C506FB">
          <w:rPr>
            <w:rStyle w:val="Hyperlink"/>
            <w:rFonts w:cstheme="minorHAnsi"/>
            <w:lang w:val="en-US"/>
          </w:rPr>
          <w:t>dpo</w:t>
        </w:r>
        <w:r w:rsidR="007A66CC" w:rsidRPr="00C506FB">
          <w:rPr>
            <w:rStyle w:val="Hyperlink"/>
            <w:rFonts w:cstheme="minorHAnsi"/>
          </w:rPr>
          <w:t>@</w:t>
        </w:r>
        <w:r w:rsidR="007A66CC" w:rsidRPr="00C506FB">
          <w:rPr>
            <w:rStyle w:val="Hyperlink"/>
            <w:rFonts w:cstheme="minorHAnsi"/>
            <w:lang w:val="en-US"/>
          </w:rPr>
          <w:t>hmu</w:t>
        </w:r>
        <w:r w:rsidR="007A66CC" w:rsidRPr="00C506FB">
          <w:rPr>
            <w:rStyle w:val="Hyperlink"/>
            <w:rFonts w:cstheme="minorHAnsi"/>
          </w:rPr>
          <w:t>.</w:t>
        </w:r>
        <w:r w:rsidR="007A66CC" w:rsidRPr="00C506FB">
          <w:rPr>
            <w:rStyle w:val="Hyperlink"/>
            <w:rFonts w:cstheme="minorHAnsi"/>
            <w:lang w:val="en-US"/>
          </w:rPr>
          <w:t>gr</w:t>
        </w:r>
      </w:hyperlink>
      <w:r w:rsidRPr="00801D11">
        <w:rPr>
          <w:rFonts w:cstheme="minorHAnsi"/>
        </w:rPr>
        <w:t>.</w:t>
      </w:r>
    </w:p>
    <w:p w14:paraId="4EE3B099" w14:textId="77777777" w:rsidR="00EA7550" w:rsidRDefault="00EA7550" w:rsidP="00801D11">
      <w:pPr>
        <w:spacing w:after="0" w:line="259" w:lineRule="auto"/>
        <w:jc w:val="both"/>
        <w:rPr>
          <w:rFonts w:cstheme="minorHAnsi"/>
        </w:rPr>
      </w:pPr>
    </w:p>
    <w:p w14:paraId="282026B0" w14:textId="03280B64" w:rsidR="007A66CC" w:rsidRDefault="007A66CC" w:rsidP="00801D11">
      <w:pPr>
        <w:spacing w:after="0" w:line="259" w:lineRule="auto"/>
        <w:jc w:val="both"/>
        <w:rPr>
          <w:rFonts w:cstheme="minorHAnsi"/>
        </w:rPr>
      </w:pPr>
      <w:r>
        <w:rPr>
          <w:rFonts w:cstheme="minorHAnsi"/>
        </w:rPr>
        <w:t>ε)</w:t>
      </w:r>
      <w:r w:rsidR="00AD1639">
        <w:rPr>
          <w:rFonts w:cstheme="minorHAnsi"/>
        </w:rPr>
        <w:t xml:space="preserve"> </w:t>
      </w:r>
      <w:r w:rsidR="00AD1639" w:rsidRPr="00AD1639">
        <w:rPr>
          <w:rFonts w:cstheme="minorHAnsi"/>
        </w:rPr>
        <w:t xml:space="preserve">Σε περίπτωση που θεωρείτε ότι παραβιάζεται η νομοθεσία περί προστασίας δεδομένων προσωπικού χαρακτήρα, έχετε το δικαίωμα υποβολής καταγγελίας στην </w:t>
      </w:r>
      <w:r w:rsidR="00AD1639" w:rsidRPr="00AD1639">
        <w:rPr>
          <w:rFonts w:cstheme="minorHAnsi"/>
          <w:b/>
          <w:bCs/>
        </w:rPr>
        <w:t>Αρχή Προστασίας Δεδομένων Προσωπικού Χαρακτήρα (</w:t>
      </w:r>
      <w:hyperlink r:id="rId7" w:tgtFrame="_new" w:history="1">
        <w:r w:rsidR="00AD1639" w:rsidRPr="00AD1639">
          <w:rPr>
            <w:rStyle w:val="Hyperlink"/>
            <w:rFonts w:cstheme="minorHAnsi"/>
            <w:b/>
            <w:bCs/>
          </w:rPr>
          <w:t>www.dpa.gr</w:t>
        </w:r>
      </w:hyperlink>
      <w:r w:rsidR="00AD1639" w:rsidRPr="00AD1639">
        <w:rPr>
          <w:rFonts w:cstheme="minorHAnsi"/>
          <w:b/>
          <w:bCs/>
        </w:rPr>
        <w:t>)</w:t>
      </w:r>
    </w:p>
    <w:p w14:paraId="1E004488" w14:textId="77777777" w:rsidR="00EA7550" w:rsidRDefault="00EA7550" w:rsidP="00801D11">
      <w:pPr>
        <w:spacing w:after="0" w:line="259" w:lineRule="auto"/>
        <w:jc w:val="both"/>
        <w:rPr>
          <w:rFonts w:cstheme="minorHAnsi"/>
        </w:rPr>
      </w:pPr>
    </w:p>
    <w:p w14:paraId="2BF3F771" w14:textId="0FFAB627" w:rsidR="00AD1639" w:rsidRDefault="00283F1F" w:rsidP="00C70A87">
      <w:pPr>
        <w:jc w:val="both"/>
      </w:pPr>
      <w:proofErr w:type="spellStart"/>
      <w:r w:rsidRPr="00283F1F">
        <w:t>στ</w:t>
      </w:r>
      <w:proofErr w:type="spellEnd"/>
      <w:r w:rsidRPr="00283F1F">
        <w:t>)</w:t>
      </w:r>
      <w:r w:rsidR="00AD1639">
        <w:t xml:space="preserve"> </w:t>
      </w:r>
      <w:r w:rsidR="00AD1639" w:rsidRPr="00AD1639">
        <w:t>Πληρέστερη ενημέρωση σχετικά με την επεξεργασία δεδομένων προσωπικού χαρακτήρα,</w:t>
      </w:r>
      <w:r w:rsidR="00AD1639">
        <w:t xml:space="preserve"> </w:t>
      </w:r>
      <w:r w:rsidR="00AD1639" w:rsidRPr="00AD1639">
        <w:t>τα δικαιώματα των υποκειμένων και τα εφαρμοζόμενα μέτρα προστασίας παρέχεται</w:t>
      </w:r>
      <w:r w:rsidR="00AD1639">
        <w:t xml:space="preserve"> </w:t>
      </w:r>
      <w:r w:rsidR="00AD1639" w:rsidRPr="00AD1639">
        <w:t>στην Πολιτική Προστασίας Δεδομένων Προσωπικού Χαρακτήρα του</w:t>
      </w:r>
      <w:r w:rsidR="00AD1639">
        <w:t xml:space="preserve"> </w:t>
      </w:r>
      <w:r w:rsidR="00AD1639" w:rsidRPr="00AD1639">
        <w:t>Ελληνικού Μεσογειακού Πανεπιστημίου, η οποία είναι διαθέσιμη στον ακόλουθο</w:t>
      </w:r>
      <w:r w:rsidR="00AD1639">
        <w:t xml:space="preserve"> </w:t>
      </w:r>
      <w:r w:rsidR="00AD1639" w:rsidRPr="00AD1639">
        <w:t>διαδικτυακό τόπο:</w:t>
      </w:r>
      <w:r w:rsidR="00AD1639">
        <w:t xml:space="preserve"> </w:t>
      </w:r>
    </w:p>
    <w:p w14:paraId="2738843B" w14:textId="596B53A0" w:rsidR="00AD1639" w:rsidRPr="0078483A" w:rsidRDefault="00610043">
      <w:hyperlink r:id="rId8" w:history="1">
        <w:r w:rsidRPr="001500A4">
          <w:rPr>
            <w:rStyle w:val="Hyperlink"/>
          </w:rPr>
          <w:t>https://qa.hmu.gr/politiki-prostasias-dedomenon-prosopikou-charaktira/</w:t>
        </w:r>
      </w:hyperlink>
      <w:r w:rsidRPr="00610043">
        <w:t xml:space="preserve"> </w:t>
      </w:r>
    </w:p>
    <w:p w14:paraId="52E98BA2" w14:textId="731C7EC7" w:rsidR="00095876" w:rsidRPr="00801D11" w:rsidRDefault="00095876">
      <w:r>
        <w:rPr>
          <w:b/>
          <w:bCs/>
          <w:noProof/>
          <w:lang w:eastAsia="el-GR"/>
        </w:rPr>
        <mc:AlternateContent>
          <mc:Choice Requires="wps">
            <w:drawing>
              <wp:anchor distT="0" distB="0" distL="114300" distR="114300" simplePos="0" relativeHeight="251659264" behindDoc="0" locked="0" layoutInCell="1" allowOverlap="1" wp14:anchorId="5E0BCF2A" wp14:editId="6EFAAF1B">
                <wp:simplePos x="0" y="0"/>
                <wp:positionH relativeFrom="column">
                  <wp:posOffset>2787650</wp:posOffset>
                </wp:positionH>
                <wp:positionV relativeFrom="paragraph">
                  <wp:posOffset>6350</wp:posOffset>
                </wp:positionV>
                <wp:extent cx="254000" cy="203200"/>
                <wp:effectExtent l="0" t="0" r="12700" b="25400"/>
                <wp:wrapNone/>
                <wp:docPr id="1" name="Ορθογώνιο 1"/>
                <wp:cNvGraphicFramePr/>
                <a:graphic xmlns:a="http://schemas.openxmlformats.org/drawingml/2006/main">
                  <a:graphicData uri="http://schemas.microsoft.com/office/word/2010/wordprocessingShape">
                    <wps:wsp>
                      <wps:cNvSpPr/>
                      <wps:spPr>
                        <a:xfrm>
                          <a:off x="0" y="0"/>
                          <a:ext cx="254000" cy="2032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A21115" id="Ορθογώνιο 1" o:spid="_x0000_s1026" style="position:absolute;margin-left:219.5pt;margin-top:.5pt;width:20pt;height: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vihdQIAABIFAAAOAAAAZHJzL2Uyb0RvYy54bWysVM1u1DAQviPxDpbvNNlly8+q2WrVqgip&#10;KhUt6tl17G6E4zFj72aXGy/AK/AQXOCA+gbpKzF2stmqVBwQF8eTmW9+v/HB4bo2bKXQV2ALPtrL&#10;OVNWQlnZm4J/uDx59oozH4QthQGrCr5Rnh/Onj45aNxUjWEBplTIyIn108YVfBGCm2aZlwtVC78H&#10;TllSasBaBBLxJitRNOS9Ntk4z19kDWDpEKTynv4ed0o+S/61VjK809qrwEzBKbeQTkzndTyz2YGY&#10;3qBwi0r2aYh/yKIWlaWgg6tjEQRbYvWHq7qSCB502JNQZ6B1JVWqgaoZ5Q+quVgIp1It1Bzvhjb5&#10;/+dWnq3OkVUlzY4zK2oaUfvt7kv7o71tv999bX+1P9tbNop9apyfkvmFO8de8nSNRa811vFL5bB1&#10;6u1m6K1aBybp53h/kuc0AUmqcf6cZhd9ZjuwQx/eKKhZvBQcaXSpo2J16kNnujUhXEymC59uYWNU&#10;zMDY90pTOTFgQiciqSODbCWIAuXHVAqFTZYRoitjBtDoMZAJW1BvG2EqkWsA5o8Bd9EG6xQRbBiA&#10;dWUB/w7Wnf226q7WWPY1lBuaHkJHa+/kSUXNOxU+nAskHlO/aTfDOzq0gabg0N84WwB+fux/tCd6&#10;kZazhvai4P7TUqDizLy1RLzXo8kkLlISJvsvxyTgfc31fY1d1kdAfSdyUXbpGu2D2V41Qn1FKzyP&#10;UUklrKTYBZcBt8JR6PaVHgGp5vNkRsvjRDi1F05G57GrkRyX6yuBrmdQIOqdwXaHxPQBkTrbiLQw&#10;XwbQVWLZrq99v2nxEk/7RyJu9n05We2estlvAAAA//8DAFBLAwQUAAYACAAAACEAMf/NNN8AAAAI&#10;AQAADwAAAGRycy9kb3ducmV2LnhtbEyPwU7DMBBE70j8g7VI3KgDqdoQ4lQIxAUqRAsCcXPjJQnY&#10;6xC7Sfh7tic4rUZvNDtTrCZnxYB9aD0pOJ8lIJAqb1qqFbw8351lIELUZLT1hAp+MMCqPD4qdG78&#10;SBsctrEWHEIh1wqaGLtcylA16HSY+Q6J2YfvnY4s+1qaXo8c7qy8SJKFdLol/tDoDm8arL62e6fg&#10;Ndw+ZMu37v1+tMPnUzZmm8fvtVKnJ9P1FYiIU/wzw6E+V4eSO+38nkwQVsE8veQtkQEf5vPlQe8U&#10;pGkCsizk/wHlLwAAAP//AwBQSwECLQAUAAYACAAAACEAtoM4kv4AAADhAQAAEwAAAAAAAAAAAAAA&#10;AAAAAAAAW0NvbnRlbnRfVHlwZXNdLnhtbFBLAQItABQABgAIAAAAIQA4/SH/1gAAAJQBAAALAAAA&#10;AAAAAAAAAAAAAC8BAABfcmVscy8ucmVsc1BLAQItABQABgAIAAAAIQDGGvihdQIAABIFAAAOAAAA&#10;AAAAAAAAAAAAAC4CAABkcnMvZTJvRG9jLnhtbFBLAQItABQABgAIAAAAIQAx/8003wAAAAgBAAAP&#10;AAAAAAAAAAAAAAAAAM8EAABkcnMvZG93bnJldi54bWxQSwUGAAAAAAQABADzAAAA2wUAAAAA&#10;" fillcolor="white [3201]" strokecolor="black [3200]" strokeweight="1.5pt"/>
            </w:pict>
          </mc:Fallback>
        </mc:AlternateContent>
      </w:r>
      <w:r w:rsidRPr="00801D11">
        <w:rPr>
          <w:b/>
          <w:bCs/>
        </w:rPr>
        <w:t>Έλαβα γνώση των παραπάνω όρων</w:t>
      </w:r>
      <w:r w:rsidRPr="00095876">
        <w:rPr>
          <w:bCs/>
        </w:rPr>
        <w:t xml:space="preserve"> :</w:t>
      </w:r>
      <w:r>
        <w:rPr>
          <w:bCs/>
        </w:rPr>
        <w:t xml:space="preserve"> </w:t>
      </w:r>
    </w:p>
    <w:p w14:paraId="72813774" w14:textId="2940C0FD" w:rsidR="00394A44" w:rsidRPr="00394A44" w:rsidRDefault="00394A44" w:rsidP="00394A44">
      <w:pPr>
        <w:rPr>
          <w:b/>
          <w:bCs/>
        </w:rPr>
      </w:pPr>
      <w:r w:rsidRPr="00394A44">
        <w:rPr>
          <w:b/>
          <w:bCs/>
        </w:rPr>
        <w:t>ΔΗΛΩΣΗ ΚΑΙ ΥΠΟΓΡΑΦΗ</w:t>
      </w:r>
    </w:p>
    <w:p w14:paraId="6239521A" w14:textId="77B5CA5D" w:rsidR="00394A44" w:rsidRPr="00394A44" w:rsidRDefault="00394A44" w:rsidP="00394A44">
      <w:r w:rsidRPr="00394A44">
        <w:t>Δηλώνω υπεύθυνα ότι τα αναφερόμενα στοιχεία είναι αληθή και ακριβή.</w:t>
      </w:r>
    </w:p>
    <w:p w14:paraId="4C0F9E1D" w14:textId="77777777" w:rsidR="00394A44" w:rsidRPr="00394A44" w:rsidRDefault="00394A44" w:rsidP="00394A44">
      <w:r w:rsidRPr="00394A44">
        <w:rPr>
          <w:b/>
          <w:bCs/>
        </w:rPr>
        <w:t>Ημερομηνία Υποβολής:</w:t>
      </w:r>
      <w:r w:rsidRPr="00394A44">
        <w:t xml:space="preserve"> _______________________</w:t>
      </w:r>
    </w:p>
    <w:p w14:paraId="0E31A33E" w14:textId="77777777" w:rsidR="00394A44" w:rsidRPr="00394A44" w:rsidRDefault="00394A44" w:rsidP="00394A44">
      <w:r w:rsidRPr="00394A44">
        <w:rPr>
          <w:b/>
          <w:bCs/>
        </w:rPr>
        <w:t>Υπογραφή:</w:t>
      </w:r>
      <w:r w:rsidRPr="00394A44">
        <w:t xml:space="preserve"> _______________________</w:t>
      </w:r>
    </w:p>
    <w:p w14:paraId="2D942F11" w14:textId="77777777" w:rsidR="00394A44" w:rsidRDefault="00394A44" w:rsidP="00394A44"/>
    <w:p w14:paraId="264DD9F9" w14:textId="77777777" w:rsidR="0078483A" w:rsidRPr="00394A44" w:rsidRDefault="0078483A" w:rsidP="00394A44"/>
    <w:p w14:paraId="778BBBDD" w14:textId="663AC017" w:rsidR="00394A44" w:rsidRPr="005268CE" w:rsidRDefault="00394A44">
      <w:pPr>
        <w:rPr>
          <w:sz w:val="20"/>
          <w:szCs w:val="20"/>
        </w:rPr>
      </w:pPr>
      <w:r w:rsidRPr="0078483A">
        <w:rPr>
          <w:i/>
          <w:iCs/>
          <w:sz w:val="20"/>
          <w:szCs w:val="20"/>
        </w:rPr>
        <w:t>Παρακαλούμε αποστείλετε το παρόν έντυπο και τα συνημμένα στην Επιτροπή Δεοντολογία</w:t>
      </w:r>
      <w:r w:rsidR="00E02052" w:rsidRPr="0078483A">
        <w:rPr>
          <w:i/>
          <w:iCs/>
          <w:sz w:val="20"/>
          <w:szCs w:val="20"/>
        </w:rPr>
        <w:t>ς</w:t>
      </w:r>
      <w:r w:rsidRPr="0078483A">
        <w:rPr>
          <w:i/>
          <w:iCs/>
          <w:sz w:val="20"/>
          <w:szCs w:val="20"/>
        </w:rPr>
        <w:t>.</w:t>
      </w:r>
      <w:r w:rsidR="00F527B8" w:rsidRPr="0078483A">
        <w:rPr>
          <w:i/>
          <w:iCs/>
          <w:sz w:val="20"/>
          <w:szCs w:val="20"/>
        </w:rPr>
        <w:t xml:space="preserve"> Το παρόν δύναται να υπογραφεί ψηφιακά μέσω </w:t>
      </w:r>
      <w:r w:rsidR="00F527B8" w:rsidRPr="0078483A">
        <w:rPr>
          <w:i/>
          <w:iCs/>
          <w:sz w:val="20"/>
          <w:szCs w:val="20"/>
          <w:lang w:val="en-US"/>
        </w:rPr>
        <w:t>gov.gr.</w:t>
      </w:r>
    </w:p>
    <w:sectPr w:rsidR="00394A44" w:rsidRPr="005268CE" w:rsidSect="0078483A">
      <w:pgSz w:w="11906" w:h="16838"/>
      <w:pgMar w:top="1440" w:right="1588" w:bottom="1440" w:left="1701"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A1"/>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02BFA"/>
    <w:multiLevelType w:val="multilevel"/>
    <w:tmpl w:val="AC26D1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6AF451C"/>
    <w:multiLevelType w:val="multilevel"/>
    <w:tmpl w:val="1592CC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1297C69"/>
    <w:multiLevelType w:val="hybridMultilevel"/>
    <w:tmpl w:val="472023A8"/>
    <w:lvl w:ilvl="0" w:tplc="58F4F280">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1EF2A37"/>
    <w:multiLevelType w:val="hybridMultilevel"/>
    <w:tmpl w:val="3E14F47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5FA57761"/>
    <w:multiLevelType w:val="multilevel"/>
    <w:tmpl w:val="4D0EA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03E7BB8"/>
    <w:multiLevelType w:val="multilevel"/>
    <w:tmpl w:val="2E46A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8511FA2"/>
    <w:multiLevelType w:val="hybridMultilevel"/>
    <w:tmpl w:val="C3BA2CE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16cid:durableId="2062752459">
    <w:abstractNumId w:val="5"/>
  </w:num>
  <w:num w:numId="2" w16cid:durableId="232471607">
    <w:abstractNumId w:val="4"/>
  </w:num>
  <w:num w:numId="3" w16cid:durableId="1099527004">
    <w:abstractNumId w:val="0"/>
  </w:num>
  <w:num w:numId="4" w16cid:durableId="255020693">
    <w:abstractNumId w:val="1"/>
  </w:num>
  <w:num w:numId="5" w16cid:durableId="860162837">
    <w:abstractNumId w:val="2"/>
  </w:num>
  <w:num w:numId="6" w16cid:durableId="651108211">
    <w:abstractNumId w:val="3"/>
  </w:num>
  <w:num w:numId="7" w16cid:durableId="4655828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4A44"/>
    <w:rsid w:val="00024251"/>
    <w:rsid w:val="00030078"/>
    <w:rsid w:val="0004344E"/>
    <w:rsid w:val="00095876"/>
    <w:rsid w:val="000C5CAE"/>
    <w:rsid w:val="00100540"/>
    <w:rsid w:val="001A66D3"/>
    <w:rsid w:val="001B3D52"/>
    <w:rsid w:val="001D0C67"/>
    <w:rsid w:val="001E0B08"/>
    <w:rsid w:val="001E41A2"/>
    <w:rsid w:val="001F40C5"/>
    <w:rsid w:val="002109D8"/>
    <w:rsid w:val="00283F1F"/>
    <w:rsid w:val="00367069"/>
    <w:rsid w:val="00394A44"/>
    <w:rsid w:val="003C337A"/>
    <w:rsid w:val="00431B4B"/>
    <w:rsid w:val="004A12DA"/>
    <w:rsid w:val="004B7D5C"/>
    <w:rsid w:val="004F4E87"/>
    <w:rsid w:val="005268CE"/>
    <w:rsid w:val="0056261E"/>
    <w:rsid w:val="005C1CF3"/>
    <w:rsid w:val="0060136E"/>
    <w:rsid w:val="00610043"/>
    <w:rsid w:val="00627DA5"/>
    <w:rsid w:val="00684AA8"/>
    <w:rsid w:val="00712286"/>
    <w:rsid w:val="0078483A"/>
    <w:rsid w:val="007A66CC"/>
    <w:rsid w:val="00801D11"/>
    <w:rsid w:val="0081251E"/>
    <w:rsid w:val="00860FD1"/>
    <w:rsid w:val="00876AD2"/>
    <w:rsid w:val="008D6AB8"/>
    <w:rsid w:val="00931640"/>
    <w:rsid w:val="009619FF"/>
    <w:rsid w:val="009A3F8E"/>
    <w:rsid w:val="00AD1639"/>
    <w:rsid w:val="00AE72E2"/>
    <w:rsid w:val="00B470EC"/>
    <w:rsid w:val="00BC5864"/>
    <w:rsid w:val="00C27A00"/>
    <w:rsid w:val="00C3441F"/>
    <w:rsid w:val="00C70A87"/>
    <w:rsid w:val="00CB38BC"/>
    <w:rsid w:val="00D74FE2"/>
    <w:rsid w:val="00DE52EA"/>
    <w:rsid w:val="00E02052"/>
    <w:rsid w:val="00E40097"/>
    <w:rsid w:val="00EA7550"/>
    <w:rsid w:val="00EC76B7"/>
    <w:rsid w:val="00F32607"/>
    <w:rsid w:val="00F527B8"/>
    <w:rsid w:val="00FC093C"/>
    <w:rsid w:val="00FD5F13"/>
    <w:rsid w:val="00FF3EB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325AF"/>
  <w15:chartTrackingRefBased/>
  <w15:docId w15:val="{3143AE70-162D-412D-9E99-073E6B7FC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4A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94A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94A4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94A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94A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94A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4A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4A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4A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4A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94A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4A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4A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4A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4A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4A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4A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4A44"/>
    <w:rPr>
      <w:rFonts w:eastAsiaTheme="majorEastAsia" w:cstheme="majorBidi"/>
      <w:color w:val="272727" w:themeColor="text1" w:themeTint="D8"/>
    </w:rPr>
  </w:style>
  <w:style w:type="paragraph" w:styleId="Title">
    <w:name w:val="Title"/>
    <w:basedOn w:val="Normal"/>
    <w:next w:val="Normal"/>
    <w:link w:val="TitleChar"/>
    <w:uiPriority w:val="10"/>
    <w:qFormat/>
    <w:rsid w:val="00394A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4A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4A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4A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4A44"/>
    <w:pPr>
      <w:spacing w:before="160"/>
      <w:jc w:val="center"/>
    </w:pPr>
    <w:rPr>
      <w:i/>
      <w:iCs/>
      <w:color w:val="404040" w:themeColor="text1" w:themeTint="BF"/>
    </w:rPr>
  </w:style>
  <w:style w:type="character" w:customStyle="1" w:styleId="QuoteChar">
    <w:name w:val="Quote Char"/>
    <w:basedOn w:val="DefaultParagraphFont"/>
    <w:link w:val="Quote"/>
    <w:uiPriority w:val="29"/>
    <w:rsid w:val="00394A44"/>
    <w:rPr>
      <w:i/>
      <w:iCs/>
      <w:color w:val="404040" w:themeColor="text1" w:themeTint="BF"/>
    </w:rPr>
  </w:style>
  <w:style w:type="paragraph" w:styleId="ListParagraph">
    <w:name w:val="List Paragraph"/>
    <w:basedOn w:val="Normal"/>
    <w:uiPriority w:val="34"/>
    <w:qFormat/>
    <w:rsid w:val="00394A44"/>
    <w:pPr>
      <w:ind w:left="720"/>
      <w:contextualSpacing/>
    </w:pPr>
  </w:style>
  <w:style w:type="character" w:styleId="IntenseEmphasis">
    <w:name w:val="Intense Emphasis"/>
    <w:basedOn w:val="DefaultParagraphFont"/>
    <w:uiPriority w:val="21"/>
    <w:qFormat/>
    <w:rsid w:val="00394A44"/>
    <w:rPr>
      <w:i/>
      <w:iCs/>
      <w:color w:val="0F4761" w:themeColor="accent1" w:themeShade="BF"/>
    </w:rPr>
  </w:style>
  <w:style w:type="paragraph" w:styleId="IntenseQuote">
    <w:name w:val="Intense Quote"/>
    <w:basedOn w:val="Normal"/>
    <w:next w:val="Normal"/>
    <w:link w:val="IntenseQuoteChar"/>
    <w:uiPriority w:val="30"/>
    <w:qFormat/>
    <w:rsid w:val="00394A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4A44"/>
    <w:rPr>
      <w:i/>
      <w:iCs/>
      <w:color w:val="0F4761" w:themeColor="accent1" w:themeShade="BF"/>
    </w:rPr>
  </w:style>
  <w:style w:type="character" w:styleId="IntenseReference">
    <w:name w:val="Intense Reference"/>
    <w:basedOn w:val="DefaultParagraphFont"/>
    <w:uiPriority w:val="32"/>
    <w:qFormat/>
    <w:rsid w:val="00394A44"/>
    <w:rPr>
      <w:b/>
      <w:bCs/>
      <w:smallCaps/>
      <w:color w:val="0F4761" w:themeColor="accent1" w:themeShade="BF"/>
      <w:spacing w:val="5"/>
    </w:rPr>
  </w:style>
  <w:style w:type="paragraph" w:styleId="BalloonText">
    <w:name w:val="Balloon Text"/>
    <w:basedOn w:val="Normal"/>
    <w:link w:val="BalloonTextChar"/>
    <w:uiPriority w:val="99"/>
    <w:semiHidden/>
    <w:unhideWhenUsed/>
    <w:rsid w:val="00B470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70EC"/>
    <w:rPr>
      <w:rFonts w:ascii="Segoe UI" w:hAnsi="Segoe UI" w:cs="Segoe UI"/>
      <w:sz w:val="18"/>
      <w:szCs w:val="18"/>
    </w:rPr>
  </w:style>
  <w:style w:type="character" w:styleId="CommentReference">
    <w:name w:val="annotation reference"/>
    <w:basedOn w:val="DefaultParagraphFont"/>
    <w:uiPriority w:val="99"/>
    <w:semiHidden/>
    <w:unhideWhenUsed/>
    <w:rsid w:val="004B7D5C"/>
    <w:rPr>
      <w:sz w:val="16"/>
      <w:szCs w:val="16"/>
    </w:rPr>
  </w:style>
  <w:style w:type="paragraph" w:styleId="CommentText">
    <w:name w:val="annotation text"/>
    <w:basedOn w:val="Normal"/>
    <w:link w:val="CommentTextChar"/>
    <w:uiPriority w:val="99"/>
    <w:semiHidden/>
    <w:unhideWhenUsed/>
    <w:rsid w:val="004B7D5C"/>
    <w:pPr>
      <w:spacing w:line="240" w:lineRule="auto"/>
    </w:pPr>
    <w:rPr>
      <w:sz w:val="20"/>
      <w:szCs w:val="20"/>
    </w:rPr>
  </w:style>
  <w:style w:type="character" w:customStyle="1" w:styleId="CommentTextChar">
    <w:name w:val="Comment Text Char"/>
    <w:basedOn w:val="DefaultParagraphFont"/>
    <w:link w:val="CommentText"/>
    <w:uiPriority w:val="99"/>
    <w:semiHidden/>
    <w:rsid w:val="004B7D5C"/>
    <w:rPr>
      <w:sz w:val="20"/>
      <w:szCs w:val="20"/>
    </w:rPr>
  </w:style>
  <w:style w:type="paragraph" w:styleId="CommentSubject">
    <w:name w:val="annotation subject"/>
    <w:basedOn w:val="CommentText"/>
    <w:next w:val="CommentText"/>
    <w:link w:val="CommentSubjectChar"/>
    <w:uiPriority w:val="99"/>
    <w:semiHidden/>
    <w:unhideWhenUsed/>
    <w:rsid w:val="004B7D5C"/>
    <w:rPr>
      <w:b/>
      <w:bCs/>
    </w:rPr>
  </w:style>
  <w:style w:type="character" w:customStyle="1" w:styleId="CommentSubjectChar">
    <w:name w:val="Comment Subject Char"/>
    <w:basedOn w:val="CommentTextChar"/>
    <w:link w:val="CommentSubject"/>
    <w:uiPriority w:val="99"/>
    <w:semiHidden/>
    <w:rsid w:val="004B7D5C"/>
    <w:rPr>
      <w:b/>
      <w:bCs/>
      <w:sz w:val="20"/>
      <w:szCs w:val="20"/>
    </w:rPr>
  </w:style>
  <w:style w:type="paragraph" w:styleId="Revision">
    <w:name w:val="Revision"/>
    <w:hidden/>
    <w:uiPriority w:val="99"/>
    <w:semiHidden/>
    <w:rsid w:val="00801D11"/>
    <w:pPr>
      <w:spacing w:after="0" w:line="240" w:lineRule="auto"/>
    </w:pPr>
  </w:style>
  <w:style w:type="character" w:styleId="Hyperlink">
    <w:name w:val="Hyperlink"/>
    <w:basedOn w:val="DefaultParagraphFont"/>
    <w:uiPriority w:val="99"/>
    <w:unhideWhenUsed/>
    <w:rsid w:val="007A66CC"/>
    <w:rPr>
      <w:color w:val="467886" w:themeColor="hyperlink"/>
      <w:u w:val="single"/>
    </w:rPr>
  </w:style>
  <w:style w:type="character" w:customStyle="1" w:styleId="UnresolvedMention1">
    <w:name w:val="Unresolved Mention1"/>
    <w:basedOn w:val="DefaultParagraphFont"/>
    <w:uiPriority w:val="99"/>
    <w:semiHidden/>
    <w:unhideWhenUsed/>
    <w:rsid w:val="007A66CC"/>
    <w:rPr>
      <w:color w:val="605E5C"/>
      <w:shd w:val="clear" w:color="auto" w:fill="E1DFDD"/>
    </w:rPr>
  </w:style>
  <w:style w:type="character" w:styleId="FollowedHyperlink">
    <w:name w:val="FollowedHyperlink"/>
    <w:basedOn w:val="DefaultParagraphFont"/>
    <w:uiPriority w:val="99"/>
    <w:semiHidden/>
    <w:unhideWhenUsed/>
    <w:rsid w:val="00610043"/>
    <w:rPr>
      <w:color w:val="96607D" w:themeColor="followedHyperlink"/>
      <w:u w:val="single"/>
    </w:rPr>
  </w:style>
  <w:style w:type="character" w:styleId="UnresolvedMention">
    <w:name w:val="Unresolved Mention"/>
    <w:basedOn w:val="DefaultParagraphFont"/>
    <w:uiPriority w:val="99"/>
    <w:semiHidden/>
    <w:unhideWhenUsed/>
    <w:rsid w:val="006100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qa.hmu.gr/politiki-prostasias-dedomenon-prosopikou-charaktira/" TargetMode="External"/><Relationship Id="rId3" Type="http://schemas.openxmlformats.org/officeDocument/2006/relationships/styles" Target="styles.xml"/><Relationship Id="rId7" Type="http://schemas.openxmlformats.org/officeDocument/2006/relationships/hyperlink" Target="http://www.dpa.g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dpo@hmu.gr"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6BD03E-EE8B-4670-A28D-D427BF32E3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958</Words>
  <Characters>5178</Characters>
  <Application>Microsoft Office Word</Application>
  <DocSecurity>0</DocSecurity>
  <Lines>43</Lines>
  <Paragraphs>12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Mavromatakis Fotis</dc:creator>
  <cp:keywords/>
  <dc:description/>
  <cp:lastModifiedBy>Mavromatakis Fotis</cp:lastModifiedBy>
  <cp:revision>9</cp:revision>
  <dcterms:created xsi:type="dcterms:W3CDTF">2025-12-09T08:22:00Z</dcterms:created>
  <dcterms:modified xsi:type="dcterms:W3CDTF">2025-12-11T10:22:00Z</dcterms:modified>
</cp:coreProperties>
</file>